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DE4" w:rsidRDefault="003A5CA6" w:rsidP="003A5CA6">
      <w:pPr>
        <w:jc w:val="center"/>
        <w:rPr>
          <w:b/>
          <w:sz w:val="28"/>
        </w:rPr>
      </w:pPr>
      <w:r w:rsidRPr="003A5CA6">
        <w:rPr>
          <w:b/>
          <w:sz w:val="28"/>
        </w:rPr>
        <w:t xml:space="preserve">General ideas for discussion </w:t>
      </w:r>
    </w:p>
    <w:p w:rsidR="006A24D6" w:rsidRDefault="00A848EE" w:rsidP="003A5CA6">
      <w:pPr>
        <w:jc w:val="center"/>
        <w:rPr>
          <w:b/>
          <w:sz w:val="28"/>
        </w:rPr>
      </w:pPr>
      <w:r>
        <w:rPr>
          <w:b/>
          <w:sz w:val="28"/>
        </w:rPr>
        <w:t>B</w:t>
      </w:r>
      <w:r w:rsidR="003A5CA6" w:rsidRPr="003A5CA6">
        <w:rPr>
          <w:b/>
          <w:sz w:val="28"/>
        </w:rPr>
        <w:t xml:space="preserve">etween Yoong and </w:t>
      </w:r>
      <w:r>
        <w:rPr>
          <w:b/>
          <w:sz w:val="28"/>
        </w:rPr>
        <w:t>Wayne Stephens</w:t>
      </w:r>
    </w:p>
    <w:p w:rsidR="00A27079" w:rsidRDefault="00A27079" w:rsidP="00A27079">
      <w:pPr>
        <w:rPr>
          <w:b/>
          <w:sz w:val="20"/>
        </w:rPr>
      </w:pPr>
      <w:r w:rsidRPr="00F47DE4">
        <w:rPr>
          <w:b/>
          <w:sz w:val="20"/>
        </w:rPr>
        <w:t xml:space="preserve">2:15 – </w:t>
      </w:r>
      <w:proofErr w:type="gramStart"/>
      <w:r w:rsidRPr="00F47DE4">
        <w:rPr>
          <w:b/>
          <w:sz w:val="20"/>
        </w:rPr>
        <w:t xml:space="preserve">2:30 </w:t>
      </w:r>
      <w:r w:rsidR="00F47DE4">
        <w:rPr>
          <w:b/>
          <w:sz w:val="20"/>
        </w:rPr>
        <w:t xml:space="preserve"> -</w:t>
      </w:r>
      <w:proofErr w:type="gramEnd"/>
      <w:r w:rsidR="00F47DE4">
        <w:rPr>
          <w:b/>
          <w:sz w:val="20"/>
        </w:rPr>
        <w:t xml:space="preserve"> I</w:t>
      </w:r>
      <w:r w:rsidR="00F47DE4" w:rsidRPr="00F47DE4">
        <w:rPr>
          <w:b/>
          <w:sz w:val="20"/>
        </w:rPr>
        <w:t xml:space="preserve">ntroduction, </w:t>
      </w:r>
      <w:r w:rsidRPr="00F47DE4">
        <w:rPr>
          <w:b/>
          <w:sz w:val="20"/>
        </w:rPr>
        <w:t>school</w:t>
      </w:r>
      <w:r w:rsidR="00F47DE4" w:rsidRPr="00F47DE4">
        <w:rPr>
          <w:b/>
          <w:sz w:val="20"/>
        </w:rPr>
        <w:t xml:space="preserve"> visit</w:t>
      </w:r>
      <w:r w:rsidRPr="00F47DE4">
        <w:rPr>
          <w:b/>
          <w:sz w:val="20"/>
        </w:rPr>
        <w:t xml:space="preserve"> </w:t>
      </w:r>
    </w:p>
    <w:p w:rsidR="00F47DE4" w:rsidRPr="00F47DE4" w:rsidRDefault="00F47DE4" w:rsidP="00A27079">
      <w:pPr>
        <w:rPr>
          <w:b/>
          <w:sz w:val="20"/>
        </w:rPr>
      </w:pPr>
      <w:r>
        <w:rPr>
          <w:b/>
          <w:sz w:val="20"/>
        </w:rPr>
        <w:t>3:15 – 3:45ish - Question discussion</w:t>
      </w:r>
    </w:p>
    <w:p w:rsidR="00F47DE4" w:rsidRDefault="00F47DE4" w:rsidP="003A5CA6"/>
    <w:p w:rsidR="003A5CA6" w:rsidRDefault="003A5CA6" w:rsidP="003A5CA6">
      <w:proofErr w:type="gramStart"/>
      <w:r>
        <w:t>Do you as a designer feel that the digital or physical space actually change the effectiveness and output of student learning?</w:t>
      </w:r>
      <w:proofErr w:type="gramEnd"/>
    </w:p>
    <w:p w:rsidR="003A5CA6" w:rsidRDefault="003A5CA6" w:rsidP="003A5CA6"/>
    <w:p w:rsidR="003A5CA6" w:rsidRDefault="003A5CA6" w:rsidP="003A5CA6"/>
    <w:p w:rsidR="003A5CA6" w:rsidRDefault="003A5CA6" w:rsidP="003A5CA6"/>
    <w:p w:rsidR="003A5CA6" w:rsidRDefault="003A5CA6" w:rsidP="003A5CA6"/>
    <w:p w:rsidR="003A5CA6" w:rsidRDefault="003A5CA6" w:rsidP="003A5CA6"/>
    <w:p w:rsidR="003A5CA6" w:rsidRDefault="003A5CA6" w:rsidP="003A5CA6"/>
    <w:p w:rsidR="003A5CA6" w:rsidRDefault="003A5CA6" w:rsidP="003A5CA6"/>
    <w:p w:rsidR="003A5CA6" w:rsidRDefault="003A5CA6" w:rsidP="003A5CA6">
      <w:r>
        <w:t>Can you discuss some of the design processes that occurs outside of the education sector, what do you consider? What constraints/guidelines come into consideration?</w:t>
      </w:r>
    </w:p>
    <w:p w:rsidR="003A5CA6" w:rsidRDefault="003A5CA6" w:rsidP="003A5CA6"/>
    <w:p w:rsidR="003A5CA6" w:rsidRDefault="003A5CA6" w:rsidP="003A5CA6"/>
    <w:p w:rsidR="003A5CA6" w:rsidRDefault="003A5CA6" w:rsidP="003A5CA6"/>
    <w:p w:rsidR="003A5CA6" w:rsidRDefault="003A5CA6" w:rsidP="003A5CA6"/>
    <w:p w:rsidR="003A5CA6" w:rsidRDefault="003A5CA6" w:rsidP="003A5CA6"/>
    <w:p w:rsidR="003A5CA6" w:rsidRDefault="003A5CA6" w:rsidP="003A5CA6"/>
    <w:p w:rsidR="003A5CA6" w:rsidRDefault="003A5CA6" w:rsidP="003A5CA6"/>
    <w:p w:rsidR="003A5CA6" w:rsidRDefault="003A5CA6" w:rsidP="003A5CA6">
      <w:r>
        <w:t xml:space="preserve">Tensions and contradictions between different approaches to designing learning </w:t>
      </w:r>
      <w:proofErr w:type="gramStart"/>
      <w:r>
        <w:t>spaces,</w:t>
      </w:r>
      <w:proofErr w:type="gramEnd"/>
      <w:r>
        <w:t xml:space="preserve"> can you broadly discuss why </w:t>
      </w:r>
      <w:proofErr w:type="spellStart"/>
      <w:r>
        <w:t>ClarkeHopkinsClarke</w:t>
      </w:r>
      <w:proofErr w:type="spellEnd"/>
      <w:r>
        <w:t xml:space="preserve"> choose to design and develop the PPP schools in the style that they are built.</w:t>
      </w:r>
    </w:p>
    <w:p w:rsidR="003A5CA6" w:rsidRDefault="003A5CA6" w:rsidP="003A5CA6"/>
    <w:p w:rsidR="003A5CA6" w:rsidRDefault="003A5CA6" w:rsidP="003A5CA6"/>
    <w:p w:rsidR="003A5CA6" w:rsidRDefault="003A5CA6" w:rsidP="003A5CA6"/>
    <w:p w:rsidR="003A5CA6" w:rsidRDefault="003A5CA6" w:rsidP="003A5CA6"/>
    <w:p w:rsidR="003A5CA6" w:rsidRDefault="003A5CA6" w:rsidP="003A5CA6"/>
    <w:p w:rsidR="003A5CA6" w:rsidRDefault="003A5CA6" w:rsidP="003A5CA6"/>
    <w:p w:rsidR="003A5CA6" w:rsidRDefault="003A5CA6" w:rsidP="003A5CA6">
      <w:r>
        <w:t>A big question</w:t>
      </w:r>
      <w:r w:rsidRPr="003A5CA6">
        <w:t xml:space="preserve"> - is a new space or altered space responding to a perceived need of the learners and educators involved, or </w:t>
      </w:r>
      <w:proofErr w:type="gramStart"/>
      <w:r w:rsidRPr="003A5CA6">
        <w:t>is the new space being commissioned</w:t>
      </w:r>
      <w:proofErr w:type="gramEnd"/>
      <w:r w:rsidRPr="003A5CA6">
        <w:t xml:space="preserve"> in order to push learners and educators to change their habits? </w:t>
      </w:r>
      <w:proofErr w:type="gramStart"/>
      <w:r w:rsidRPr="003A5CA6">
        <w:t>Or</w:t>
      </w:r>
      <w:proofErr w:type="gramEnd"/>
      <w:r w:rsidRPr="003A5CA6">
        <w:t xml:space="preserve">, is there a third option at play? Is a new space is being commissioned to allow existing practice to continue in merely a more </w:t>
      </w:r>
      <w:proofErr w:type="gramStart"/>
      <w:r w:rsidRPr="003A5CA6">
        <w:t>aesthetically-pleasing</w:t>
      </w:r>
      <w:proofErr w:type="gramEnd"/>
      <w:r w:rsidRPr="003A5CA6">
        <w:t xml:space="preserve"> environment?</w:t>
      </w:r>
      <w:r>
        <w:t xml:space="preserve"> </w:t>
      </w:r>
    </w:p>
    <w:p w:rsidR="003A5CA6" w:rsidRDefault="003A5CA6">
      <w:r>
        <w:br w:type="page"/>
      </w:r>
    </w:p>
    <w:p w:rsidR="003A5CA6" w:rsidRPr="003A5CA6" w:rsidRDefault="003A5CA6" w:rsidP="003A5CA6">
      <w:pPr>
        <w:jc w:val="center"/>
        <w:rPr>
          <w:b/>
          <w:sz w:val="32"/>
        </w:rPr>
      </w:pPr>
      <w:r w:rsidRPr="003A5CA6">
        <w:rPr>
          <w:b/>
          <w:sz w:val="32"/>
        </w:rPr>
        <w:lastRenderedPageBreak/>
        <w:t>Discussion – Bridging the gap between the Virtual Classroom and the Physical Classroom</w:t>
      </w:r>
    </w:p>
    <w:p w:rsidR="00A27079" w:rsidRDefault="00A27079" w:rsidP="003A5CA6">
      <w:r>
        <w:t xml:space="preserve">2:30 – 3:15pm </w:t>
      </w:r>
    </w:p>
    <w:p w:rsidR="003A5CA6" w:rsidRDefault="003A5CA6" w:rsidP="003A5CA6">
      <w:r>
        <w:t xml:space="preserve">Attending – </w:t>
      </w:r>
    </w:p>
    <w:p w:rsidR="003A5CA6" w:rsidRDefault="003A5CA6" w:rsidP="003A5CA6">
      <w:pPr>
        <w:pStyle w:val="ListParagraph"/>
        <w:numPr>
          <w:ilvl w:val="0"/>
          <w:numId w:val="2"/>
        </w:numPr>
      </w:pPr>
      <w:r>
        <w:t xml:space="preserve">My Education Group (Tom </w:t>
      </w:r>
      <w:proofErr w:type="spellStart"/>
      <w:r>
        <w:t>Shugg</w:t>
      </w:r>
      <w:proofErr w:type="spellEnd"/>
      <w:r>
        <w:t>, Sam Dean, Lottie Dowling)</w:t>
      </w:r>
    </w:p>
    <w:p w:rsidR="00CC3D1D" w:rsidRDefault="00CC3D1D" w:rsidP="003A5CA6">
      <w:pPr>
        <w:pStyle w:val="ListParagraph"/>
        <w:numPr>
          <w:ilvl w:val="0"/>
          <w:numId w:val="2"/>
        </w:numPr>
      </w:pPr>
      <w:r>
        <w:t>Elisa and Mike – Chinese Teachers from MEG</w:t>
      </w:r>
      <w:bookmarkStart w:id="0" w:name="_GoBack"/>
      <w:bookmarkEnd w:id="0"/>
    </w:p>
    <w:p w:rsidR="003A5CA6" w:rsidRDefault="00CC3D1D" w:rsidP="003A5CA6">
      <w:pPr>
        <w:pStyle w:val="ListParagraph"/>
        <w:numPr>
          <w:ilvl w:val="0"/>
          <w:numId w:val="2"/>
        </w:numPr>
      </w:pPr>
      <w:r>
        <w:t>Wayne Stephens</w:t>
      </w:r>
      <w:r w:rsidR="003A5CA6">
        <w:t xml:space="preserve"> (</w:t>
      </w:r>
      <w:proofErr w:type="spellStart"/>
      <w:r w:rsidR="003A5CA6">
        <w:t>ClarkeHopkinsClarke</w:t>
      </w:r>
      <w:proofErr w:type="spellEnd"/>
      <w:r w:rsidR="003A5CA6">
        <w:t xml:space="preserve"> </w:t>
      </w:r>
      <w:r>
        <w:t xml:space="preserve">Partner - </w:t>
      </w:r>
      <w:r w:rsidR="003A5CA6">
        <w:t>Design Architect)</w:t>
      </w:r>
    </w:p>
    <w:p w:rsidR="003A5CA6" w:rsidRDefault="00B40025" w:rsidP="003A5CA6">
      <w:pPr>
        <w:pStyle w:val="ListParagraph"/>
        <w:numPr>
          <w:ilvl w:val="0"/>
          <w:numId w:val="2"/>
        </w:numPr>
      </w:pPr>
      <w:r>
        <w:t xml:space="preserve">Education </w:t>
      </w:r>
      <w:r w:rsidR="003A5CA6">
        <w:t>Technician (Luke Bates)</w:t>
      </w:r>
    </w:p>
    <w:p w:rsidR="003A5CA6" w:rsidRDefault="003A5CA6" w:rsidP="003A5CA6">
      <w:pPr>
        <w:pStyle w:val="ListParagraph"/>
        <w:numPr>
          <w:ilvl w:val="0"/>
          <w:numId w:val="2"/>
        </w:numPr>
      </w:pPr>
      <w:r>
        <w:t xml:space="preserve">Mia </w:t>
      </w:r>
      <w:proofErr w:type="spellStart"/>
      <w:r>
        <w:t>Tha</w:t>
      </w:r>
      <w:r w:rsidR="00CC3D1D">
        <w:t>llas</w:t>
      </w:r>
      <w:proofErr w:type="spellEnd"/>
      <w:r w:rsidR="00CC3D1D">
        <w:t xml:space="preserve">, Kelly Chang </w:t>
      </w:r>
      <w:r>
        <w:t>(</w:t>
      </w:r>
      <w:r w:rsidR="00B40025">
        <w:t>Year 5 s</w:t>
      </w:r>
      <w:r>
        <w:t>tudents in the program)</w:t>
      </w:r>
    </w:p>
    <w:p w:rsidR="003A5CA6" w:rsidRDefault="003A5CA6" w:rsidP="003A5CA6">
      <w:pPr>
        <w:pStyle w:val="ListParagraph"/>
        <w:ind w:left="1080"/>
      </w:pPr>
    </w:p>
    <w:p w:rsidR="003A5CA6" w:rsidRDefault="003A5CA6">
      <w:r>
        <w:t xml:space="preserve">Context – My Education Group provide Chinese via </w:t>
      </w:r>
      <w:proofErr w:type="gramStart"/>
      <w:r>
        <w:t>face to face</w:t>
      </w:r>
      <w:proofErr w:type="gramEnd"/>
      <w:r>
        <w:t xml:space="preserve"> conferencing to Beijing on a weekly basis to all of our 43 classrooms. Discussions around how to improve the spaces provided on both sides in order to bridge the virtual void… </w:t>
      </w:r>
      <w:r w:rsidR="00B40025">
        <w:t>feedback from all parties and a design point of view from Liz.</w:t>
      </w:r>
    </w:p>
    <w:p w:rsidR="00B40025" w:rsidRDefault="00B40025">
      <w:r>
        <w:t xml:space="preserve">Goal – To develop some strategies, next steps to suggest to staff and wider MEG community with the view to provide a </w:t>
      </w:r>
      <w:proofErr w:type="gramStart"/>
      <w:r>
        <w:t>more seamless</w:t>
      </w:r>
      <w:proofErr w:type="gramEnd"/>
      <w:r>
        <w:t xml:space="preserve"> Chinese classroom experience.</w:t>
      </w:r>
    </w:p>
    <w:sectPr w:rsidR="00B40025" w:rsidSect="00F47D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114E6"/>
    <w:multiLevelType w:val="hybridMultilevel"/>
    <w:tmpl w:val="87FA04C8"/>
    <w:lvl w:ilvl="0" w:tplc="00BEEE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471A39"/>
    <w:multiLevelType w:val="hybridMultilevel"/>
    <w:tmpl w:val="FB06C004"/>
    <w:lvl w:ilvl="0" w:tplc="35DCA8D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CA6"/>
    <w:rsid w:val="003A5CA6"/>
    <w:rsid w:val="006A24D6"/>
    <w:rsid w:val="00751D83"/>
    <w:rsid w:val="00A27079"/>
    <w:rsid w:val="00A848EE"/>
    <w:rsid w:val="00B40025"/>
    <w:rsid w:val="00C16034"/>
    <w:rsid w:val="00CC3D1D"/>
    <w:rsid w:val="00F4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CDD8F"/>
  <w15:chartTrackingRefBased/>
  <w15:docId w15:val="{DF128796-0DBF-4BBF-814B-4402D426A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C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48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8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Yoong Chin</dc:creator>
  <cp:keywords/>
  <dc:description/>
  <cp:lastModifiedBy>Yoong Chin</cp:lastModifiedBy>
  <cp:revision>3</cp:revision>
  <cp:lastPrinted>2017-07-31T03:47:00Z</cp:lastPrinted>
  <dcterms:created xsi:type="dcterms:W3CDTF">2017-07-30T23:00:00Z</dcterms:created>
  <dcterms:modified xsi:type="dcterms:W3CDTF">2017-08-01T02:19:00Z</dcterms:modified>
</cp:coreProperties>
</file>